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35" w:rsidRPr="00950A54" w:rsidRDefault="00492F35" w:rsidP="00492F3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54">
        <w:rPr>
          <w:rFonts w:ascii="Times New Roman" w:hAnsi="Times New Roman" w:cs="Times New Roman"/>
          <w:b/>
          <w:bCs/>
          <w:iCs/>
          <w:sz w:val="24"/>
          <w:szCs w:val="24"/>
        </w:rPr>
        <w:t>План работы методического объединения</w:t>
      </w:r>
    </w:p>
    <w:p w:rsidR="00492F35" w:rsidRPr="00950A54" w:rsidRDefault="00917E12" w:rsidP="00492F3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50A54">
        <w:rPr>
          <w:rFonts w:ascii="Times New Roman" w:hAnsi="Times New Roman" w:cs="Times New Roman"/>
          <w:b/>
          <w:bCs/>
          <w:iCs/>
          <w:sz w:val="24"/>
          <w:szCs w:val="24"/>
        </w:rPr>
        <w:t>на 2024-2025</w:t>
      </w:r>
      <w:r w:rsidR="00492F35" w:rsidRPr="00950A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учебный год</w:t>
      </w:r>
    </w:p>
    <w:p w:rsidR="00A24740" w:rsidRPr="00A24740" w:rsidRDefault="00492F35" w:rsidP="00A24740">
      <w:pPr>
        <w:spacing w:after="0" w:line="241" w:lineRule="auto"/>
        <w:ind w:right="-15" w:firstLine="218"/>
        <w:rPr>
          <w:rFonts w:ascii="Times New Roman" w:eastAsia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b/>
          <w:bCs/>
          <w:iCs/>
          <w:sz w:val="24"/>
          <w:szCs w:val="24"/>
        </w:rPr>
        <w:t>ТЕМА</w:t>
      </w:r>
      <w:r w:rsidRPr="00A247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A24740" w:rsidRPr="00A24740">
        <w:rPr>
          <w:rFonts w:ascii="Times New Roman" w:eastAsia="Times New Roman" w:hAnsi="Times New Roman" w:cs="Times New Roman"/>
          <w:sz w:val="24"/>
          <w:szCs w:val="24"/>
        </w:rPr>
        <w:t xml:space="preserve">«Создание системы повышения качества образования обучающихся через комплексное использование современных подходов к организации образовательного процесса». </w:t>
      </w:r>
    </w:p>
    <w:p w:rsidR="00A24740" w:rsidRPr="00A24740" w:rsidRDefault="00A24740" w:rsidP="00A24740">
      <w:pPr>
        <w:spacing w:after="0" w:line="240" w:lineRule="auto"/>
        <w:ind w:left="142" w:right="-45" w:firstLine="91"/>
        <w:rPr>
          <w:rFonts w:ascii="Times New Roman" w:eastAsia="Times New Roman" w:hAnsi="Times New Roman" w:cs="Times New Roman"/>
          <w:sz w:val="24"/>
          <w:szCs w:val="24"/>
        </w:rPr>
      </w:pPr>
      <w:r w:rsidRPr="00A24740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24740">
        <w:rPr>
          <w:rFonts w:ascii="Times New Roman" w:eastAsia="Times New Roman" w:hAnsi="Times New Roman" w:cs="Times New Roman"/>
          <w:sz w:val="24"/>
          <w:szCs w:val="24"/>
        </w:rPr>
        <w:t>повышение качества образования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</w:t>
      </w:r>
    </w:p>
    <w:p w:rsidR="00A24740" w:rsidRPr="00A24740" w:rsidRDefault="00A24740" w:rsidP="00A2474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247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C70D9E" w:rsidRPr="00C70D9E" w:rsidRDefault="00C70D9E" w:rsidP="00C70D9E">
      <w:pPr>
        <w:pStyle w:val="a4"/>
        <w:numPr>
          <w:ilvl w:val="0"/>
          <w:numId w:val="20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0D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Обеспечение роста профессионал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ьной компетентности педагогов ШМО</w:t>
      </w:r>
      <w:r w:rsidRPr="00C70D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ходе работы учителей по темам самообразования с целью ориентации на развитие мотивации обучения, способностей и возможностей каждого учащегося, на раскрытие их личностного, интеллектуального, творческого потенциала. </w:t>
      </w:r>
    </w:p>
    <w:p w:rsidR="00A24740" w:rsidRDefault="00A24740" w:rsidP="00A24740">
      <w:pPr>
        <w:pStyle w:val="a4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57538">
        <w:rPr>
          <w:rFonts w:ascii="Times New Roman" w:hAnsi="Times New Roman" w:cs="Times New Roman"/>
          <w:sz w:val="24"/>
          <w:szCs w:val="24"/>
        </w:rPr>
        <w:t>ктивизировать работу с учащимися по повышению качества знаний, мотивации исследовательской 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, подготовки</w:t>
      </w:r>
      <w:r w:rsidRPr="00F57538">
        <w:rPr>
          <w:rFonts w:ascii="Times New Roman" w:hAnsi="Times New Roman" w:cs="Times New Roman"/>
          <w:sz w:val="24"/>
          <w:szCs w:val="24"/>
        </w:rPr>
        <w:t xml:space="preserve"> учащихся к предметным олимпиадам.</w:t>
      </w:r>
    </w:p>
    <w:p w:rsidR="00A24740" w:rsidRPr="00A24740" w:rsidRDefault="00A24740" w:rsidP="00A24740">
      <w:pPr>
        <w:pStyle w:val="a4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740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</w:t>
      </w:r>
    </w:p>
    <w:p w:rsidR="00C70D9E" w:rsidRPr="00495BD3" w:rsidRDefault="00C70D9E" w:rsidP="00C70D9E">
      <w:pPr>
        <w:pStyle w:val="a4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пособствовать совершенствованию</w:t>
      </w:r>
      <w:r w:rsidRPr="00495B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материально-технической базы преподавания предметов в соответствии с требованиями к оснащению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процесса ФГОС.</w:t>
      </w:r>
    </w:p>
    <w:p w:rsidR="00A24740" w:rsidRPr="00A24740" w:rsidRDefault="00A24740" w:rsidP="00950A54">
      <w:pPr>
        <w:pStyle w:val="default"/>
        <w:shd w:val="clear" w:color="auto" w:fill="FFFFFF"/>
        <w:spacing w:before="0" w:beforeAutospacing="0" w:after="0" w:afterAutospacing="0"/>
        <w:rPr>
          <w:color w:val="000000"/>
        </w:rPr>
      </w:pPr>
    </w:p>
    <w:p w:rsidR="00492F35" w:rsidRPr="00C70D9E" w:rsidRDefault="00492F35" w:rsidP="00C70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474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92F35" w:rsidRPr="00A24740" w:rsidRDefault="00492F35" w:rsidP="00C70D9E">
      <w:pPr>
        <w:shd w:val="clear" w:color="auto" w:fill="FFFFFF"/>
        <w:spacing w:line="266" w:lineRule="exact"/>
        <w:ind w:right="3686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A24740">
        <w:rPr>
          <w:rFonts w:ascii="Times New Roman" w:hAnsi="Times New Roman" w:cs="Times New Roman"/>
          <w:b/>
          <w:bCs/>
          <w:spacing w:val="-12"/>
          <w:sz w:val="24"/>
          <w:szCs w:val="24"/>
        </w:rPr>
        <w:t>Раздел 1. Организационно - педагогическая деятельность</w:t>
      </w:r>
    </w:p>
    <w:p w:rsidR="00492F35" w:rsidRPr="00A24740" w:rsidRDefault="00492F35" w:rsidP="00492F35">
      <w:pPr>
        <w:shd w:val="clear" w:color="auto" w:fill="FFFFFF"/>
        <w:spacing w:line="266" w:lineRule="exact"/>
        <w:ind w:left="122" w:right="3686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492F35" w:rsidRPr="00A24740" w:rsidRDefault="00492F35" w:rsidP="00492F35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before="295" w:after="0" w:line="274" w:lineRule="exact"/>
        <w:ind w:left="821" w:right="1382" w:hanging="331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spacing w:val="-10"/>
          <w:sz w:val="24"/>
          <w:szCs w:val="24"/>
        </w:rPr>
        <w:t xml:space="preserve">повышение профессиональной культуры учителя через участие в реализации </w:t>
      </w:r>
      <w:r w:rsidRPr="00A24740">
        <w:rPr>
          <w:rFonts w:ascii="Times New Roman" w:hAnsi="Times New Roman" w:cs="Times New Roman"/>
          <w:sz w:val="24"/>
          <w:szCs w:val="24"/>
        </w:rPr>
        <w:t>методической идеи МБОУ;</w:t>
      </w:r>
    </w:p>
    <w:p w:rsidR="00492F35" w:rsidRPr="00A24740" w:rsidRDefault="00492F35" w:rsidP="00492F35">
      <w:pPr>
        <w:widowControl w:val="0"/>
        <w:numPr>
          <w:ilvl w:val="0"/>
          <w:numId w:val="2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490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spacing w:val="-10"/>
          <w:sz w:val="24"/>
          <w:szCs w:val="24"/>
        </w:rPr>
        <w:t>создание условий для повышения социально-профессионального статуса учителя</w:t>
      </w:r>
    </w:p>
    <w:p w:rsidR="00492F35" w:rsidRPr="00A24740" w:rsidRDefault="00492F35" w:rsidP="00492F35">
      <w:pPr>
        <w:spacing w:after="252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29"/>
        <w:gridCol w:w="5348"/>
        <w:gridCol w:w="4387"/>
        <w:gridCol w:w="3041"/>
      </w:tblGrid>
      <w:tr w:rsidR="00492F35" w:rsidRPr="00A24740" w:rsidTr="00492F35">
        <w:trPr>
          <w:trHeight w:hRule="exact" w:val="416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A24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92F35" w:rsidRPr="00A24740" w:rsidTr="00492F35">
        <w:trPr>
          <w:trHeight w:hRule="exact" w:val="631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Проведение заседаний МО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раз в 2 месяца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  <w:tr w:rsidR="00492F35" w:rsidRPr="00A24740" w:rsidTr="00492F35">
        <w:trPr>
          <w:trHeight w:hRule="exact" w:val="1826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педагогических советах школы, методических семинарах, заседаниях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районных предметных секций,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районных предметных олимпиадах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492F35">
        <w:trPr>
          <w:trHeight w:hRule="exact" w:val="1264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25" w:firstLine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Актуализация нормативных </w:t>
            </w:r>
            <w:r w:rsidRPr="00A24740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требований </w:t>
            </w:r>
            <w:proofErr w:type="spellStart"/>
            <w:r w:rsidRPr="00A24740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>СанПина</w:t>
            </w:r>
            <w:proofErr w:type="spellEnd"/>
            <w:r w:rsidRPr="00A24740">
              <w:rPr>
                <w:rFonts w:ascii="Times New Roman" w:hAnsi="Times New Roman" w:cs="Times New Roman"/>
                <w:spacing w:val="-6"/>
                <w:sz w:val="24"/>
                <w:szCs w:val="24"/>
                <w:lang w:eastAsia="en-US"/>
              </w:rPr>
              <w:t xml:space="preserve"> охраны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труда для всех участников образовательного процесса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В течении всего года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492F35">
        <w:trPr>
          <w:trHeight w:hRule="exact" w:val="1269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7" w:firstLine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повышения социально-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профессионального статуса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учителей – предметников.</w:t>
            </w: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97" w:firstLine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Систематически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492F35">
        <w:trPr>
          <w:trHeight w:hRule="exact" w:val="1717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98" w:firstLine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Олимпиада по предметам естественно-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математического цикла:</w:t>
            </w:r>
          </w:p>
          <w:p w:rsidR="00492F35" w:rsidRPr="00A24740" w:rsidRDefault="00492F35" w:rsidP="00492F35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59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школьный этап, </w:t>
            </w:r>
          </w:p>
          <w:p w:rsidR="00492F35" w:rsidRPr="00A24740" w:rsidRDefault="00492F35" w:rsidP="00492F35">
            <w:pPr>
              <w:pStyle w:val="a4"/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ind w:right="598"/>
              <w:rPr>
                <w:rFonts w:ascii="Times New Roman" w:hAnsi="Times New Roman" w:cs="Times New Roman"/>
                <w:sz w:val="24"/>
                <w:szCs w:val="24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районный.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45" w:right="26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492F35" w:rsidRPr="00A24740" w:rsidRDefault="00492F35" w:rsidP="001858E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45" w:right="266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Октябрь  </w:t>
            </w:r>
          </w:p>
          <w:p w:rsidR="00492F35" w:rsidRPr="00A24740" w:rsidRDefault="001858E7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left="245" w:right="26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7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 Руководитель МО</w:t>
            </w:r>
          </w:p>
        </w:tc>
      </w:tr>
      <w:tr w:rsidR="00492F35" w:rsidRPr="00A24740" w:rsidTr="00492F35">
        <w:trPr>
          <w:trHeight w:hRule="exact" w:val="429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предметных конкурсах.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492F35">
        <w:trPr>
          <w:trHeight w:val="1382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Организация подготовки ОГЭ и ЕГЭ по математике, физике, химии, биологии, географии, информатике</w:t>
            </w:r>
          </w:p>
        </w:tc>
        <w:tc>
          <w:tcPr>
            <w:tcW w:w="43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0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Сметанина В.Л.</w:t>
            </w:r>
          </w:p>
          <w:p w:rsidR="00492F35" w:rsidRPr="00A24740" w:rsidRDefault="00492F35" w:rsidP="00492F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Гребцова</w:t>
            </w:r>
            <w:proofErr w:type="spellEnd"/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Т.Н.</w:t>
            </w: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Бондаренко О.В.</w:t>
            </w:r>
          </w:p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Горина И.Г</w:t>
            </w:r>
          </w:p>
        </w:tc>
      </w:tr>
      <w:tr w:rsidR="00492F35" w:rsidRPr="00A24740" w:rsidTr="00492F35">
        <w:trPr>
          <w:trHeight w:hRule="exact" w:val="1125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Организация пробного ОГЭ, ЕГЭ по предметам естественно-математического цикла.</w:t>
            </w:r>
          </w:p>
        </w:tc>
        <w:tc>
          <w:tcPr>
            <w:tcW w:w="4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F35" w:rsidRPr="00A24740" w:rsidRDefault="00492F35" w:rsidP="00492F35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30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F35" w:rsidRPr="00A24740" w:rsidRDefault="00492F35" w:rsidP="00492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92F35" w:rsidRPr="00A24740" w:rsidTr="00492F35">
        <w:trPr>
          <w:trHeight w:hRule="exact" w:val="597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6" w:firstLine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Организация исследовательской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работы.</w:t>
            </w:r>
          </w:p>
        </w:tc>
        <w:tc>
          <w:tcPr>
            <w:tcW w:w="4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Сентябрь-апрель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</w:tbl>
    <w:p w:rsidR="00492F35" w:rsidRPr="00A24740" w:rsidRDefault="00492F35" w:rsidP="00492F35">
      <w:pPr>
        <w:shd w:val="clear" w:color="auto" w:fill="FFFFFF"/>
        <w:spacing w:before="526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b/>
          <w:bCs/>
          <w:spacing w:val="-8"/>
          <w:sz w:val="24"/>
          <w:szCs w:val="24"/>
        </w:rPr>
        <w:t>Раздел 2. Учебно-методическая деятельность</w:t>
      </w:r>
    </w:p>
    <w:p w:rsidR="00492F35" w:rsidRPr="00A24740" w:rsidRDefault="00492F35" w:rsidP="00492F35">
      <w:pPr>
        <w:shd w:val="clear" w:color="auto" w:fill="FFFFFF"/>
        <w:spacing w:before="266" w:line="281" w:lineRule="exact"/>
        <w:ind w:left="122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b/>
          <w:bCs/>
          <w:spacing w:val="-16"/>
          <w:sz w:val="24"/>
          <w:szCs w:val="24"/>
        </w:rPr>
        <w:t>Задачи:</w:t>
      </w:r>
    </w:p>
    <w:p w:rsidR="00492F35" w:rsidRPr="00A24740" w:rsidRDefault="00492F35" w:rsidP="00492F35">
      <w:pPr>
        <w:shd w:val="clear" w:color="auto" w:fill="FFFFFF"/>
        <w:spacing w:line="281" w:lineRule="exact"/>
        <w:ind w:left="828" w:hanging="338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spacing w:val="-10"/>
          <w:sz w:val="24"/>
          <w:szCs w:val="24"/>
        </w:rPr>
        <w:t>•    формирование банка данных педагогической информации (нормативно-правовая, научно-</w:t>
      </w:r>
      <w:r w:rsidRPr="00A24740">
        <w:rPr>
          <w:rFonts w:ascii="Times New Roman" w:hAnsi="Times New Roman" w:cs="Times New Roman"/>
          <w:sz w:val="24"/>
          <w:szCs w:val="24"/>
        </w:rPr>
        <w:t>методическая, методическая.</w:t>
      </w:r>
    </w:p>
    <w:p w:rsidR="00492F35" w:rsidRPr="00A24740" w:rsidRDefault="00492F35" w:rsidP="00492F35">
      <w:pPr>
        <w:shd w:val="clear" w:color="auto" w:fill="FFFFFF"/>
        <w:tabs>
          <w:tab w:val="left" w:leader="underscore" w:pos="9295"/>
        </w:tabs>
        <w:spacing w:line="281" w:lineRule="exact"/>
        <w:ind w:left="821" w:right="461" w:hanging="338"/>
        <w:rPr>
          <w:rFonts w:ascii="Times New Roman" w:hAnsi="Times New Roman" w:cs="Times New Roman"/>
          <w:spacing w:val="-12"/>
          <w:sz w:val="24"/>
          <w:szCs w:val="24"/>
        </w:rPr>
      </w:pPr>
      <w:r w:rsidRPr="00A24740">
        <w:rPr>
          <w:rFonts w:ascii="Times New Roman" w:hAnsi="Times New Roman" w:cs="Times New Roman"/>
          <w:spacing w:val="-10"/>
          <w:sz w:val="24"/>
          <w:szCs w:val="24"/>
        </w:rPr>
        <w:t xml:space="preserve">•    организация и проведение мониторинга </w:t>
      </w:r>
      <w:proofErr w:type="spellStart"/>
      <w:r w:rsidRPr="00A24740">
        <w:rPr>
          <w:rFonts w:ascii="Times New Roman" w:hAnsi="Times New Roman" w:cs="Times New Roman"/>
          <w:spacing w:val="-10"/>
          <w:sz w:val="24"/>
          <w:szCs w:val="24"/>
        </w:rPr>
        <w:t>обученности</w:t>
      </w:r>
      <w:proofErr w:type="spellEnd"/>
      <w:r w:rsidRPr="00A24740">
        <w:rPr>
          <w:rFonts w:ascii="Times New Roman" w:hAnsi="Times New Roman" w:cs="Times New Roman"/>
          <w:spacing w:val="-10"/>
          <w:sz w:val="24"/>
          <w:szCs w:val="24"/>
        </w:rPr>
        <w:t xml:space="preserve"> учащихся на основе научно-</w:t>
      </w:r>
      <w:r w:rsidRPr="00A24740">
        <w:rPr>
          <w:rFonts w:ascii="Times New Roman" w:hAnsi="Times New Roman" w:cs="Times New Roman"/>
          <w:spacing w:val="-12"/>
          <w:sz w:val="24"/>
          <w:szCs w:val="24"/>
        </w:rPr>
        <w:t>методического обеспечения учебных программ.</w:t>
      </w:r>
    </w:p>
    <w:p w:rsidR="00492F35" w:rsidRPr="00A24740" w:rsidRDefault="00492F35" w:rsidP="00492F35">
      <w:pPr>
        <w:shd w:val="clear" w:color="auto" w:fill="FFFFFF"/>
        <w:tabs>
          <w:tab w:val="left" w:leader="underscore" w:pos="9295"/>
        </w:tabs>
        <w:spacing w:line="281" w:lineRule="exact"/>
        <w:ind w:left="821" w:right="461" w:hanging="338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15"/>
        <w:gridCol w:w="5058"/>
        <w:gridCol w:w="3434"/>
        <w:gridCol w:w="4017"/>
      </w:tblGrid>
      <w:tr w:rsidR="00492F35" w:rsidRPr="00A24740" w:rsidTr="00950A54">
        <w:trPr>
          <w:trHeight w:hRule="exact" w:val="340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92F35" w:rsidRPr="00A24740" w:rsidTr="00950A54">
        <w:trPr>
          <w:trHeight w:hRule="exact" w:val="1921"/>
        </w:trPr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нормативных документов, методических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документов, рекомендаций по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преподаванию предметов естественно-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 математического цикла на </w:t>
            </w:r>
            <w:r w:rsidR="001858E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2024-2025 </w:t>
            </w:r>
            <w:proofErr w:type="spellStart"/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у.г</w:t>
            </w:r>
            <w:proofErr w:type="spellEnd"/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</w:tc>
      </w:tr>
    </w:tbl>
    <w:p w:rsidR="00492F35" w:rsidRPr="00A24740" w:rsidRDefault="00492F35" w:rsidP="00492F35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843"/>
        <w:gridCol w:w="5103"/>
        <w:gridCol w:w="3402"/>
        <w:gridCol w:w="4111"/>
      </w:tblGrid>
      <w:tr w:rsidR="00492F35" w:rsidRPr="00A24740" w:rsidTr="00950A54">
        <w:trPr>
          <w:trHeight w:hRule="exact" w:val="788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spacing w:line="274" w:lineRule="exact"/>
              <w:ind w:right="56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Рассмотрение и утверждение рабочих программ по предметам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 предметники, руководитель МО</w:t>
            </w:r>
          </w:p>
        </w:tc>
      </w:tr>
      <w:tr w:rsidR="00492F35" w:rsidRPr="00A24740" w:rsidTr="00950A54">
        <w:trPr>
          <w:trHeight w:hRule="exact" w:val="1646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1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 систематизация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программного обеспечения по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предметам естественно-математического цикла.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950A54">
        <w:trPr>
          <w:trHeight w:hRule="exact" w:val="899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spacing w:line="274" w:lineRule="exact"/>
              <w:ind w:right="216" w:firstLine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и систематизация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методического обеспечения и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учебных программ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950A54">
        <w:trPr>
          <w:trHeight w:hRule="exact" w:val="843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59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Подборка дидактического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обеспечения учебных программ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950A54">
        <w:trPr>
          <w:trHeight w:hRule="exact" w:val="844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119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планов самообразования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1858E7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950A54">
        <w:trPr>
          <w:trHeight w:hRule="exact" w:val="844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5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Организация и проведение входного контроля знаний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1858E7" w:rsidP="00605288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2024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950A54">
        <w:trPr>
          <w:trHeight w:hRule="exact" w:val="1281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259" w:firstLine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четвертных, рубежных и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итоговых контрольных работ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предметам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spacing w:line="281" w:lineRule="exact"/>
              <w:ind w:right="418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spacing w:line="281" w:lineRule="exact"/>
              <w:ind w:right="41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Октябрь, декабрь,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март, май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950A54">
        <w:trPr>
          <w:trHeight w:hRule="exact" w:val="1149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382" w:firstLine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работы с учащимися, отстающими в освоении уч. программы по предмету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950A54">
        <w:trPr>
          <w:trHeight w:hRule="exact" w:val="1555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33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работы по подготовке к итоговой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аттестации уч-ся 9 и 11 классов и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промежуточной итоговой </w:t>
            </w:r>
            <w:r w:rsidRPr="00A24740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аттестации по предметам.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950A54">
        <w:trPr>
          <w:trHeight w:hRule="exact" w:val="1562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389" w:firstLine="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нормативных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документов и методических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рекомендаций по итоговой аттестации уч-ся 9 и 11  классов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950A54">
        <w:trPr>
          <w:trHeight w:hRule="exact" w:val="2690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389" w:firstLine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Методический семинар-практикум </w:t>
            </w:r>
            <w:r w:rsidRPr="00A2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по распространению опыта работы с высокомотивированными учащимися </w:t>
            </w:r>
            <w:r w:rsidRPr="00A24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«Проектные и исследовательские виды деятельности учащихся в индивидуальной и групповой формах»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492F35" w:rsidRPr="00A24740" w:rsidRDefault="00492F35" w:rsidP="00605288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Горина И.Г</w:t>
            </w:r>
          </w:p>
        </w:tc>
      </w:tr>
      <w:tr w:rsidR="00492F35" w:rsidRPr="00A24740" w:rsidTr="00950A54">
        <w:trPr>
          <w:trHeight w:hRule="exact" w:val="1261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ind w:right="389" w:firstLine="1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Мастер-классы «Как повысить результаты на ВПР», «Формирующее оценивание»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директора по УВР Горина И.Г, учителя-предметники</w:t>
            </w:r>
          </w:p>
        </w:tc>
      </w:tr>
      <w:tr w:rsidR="00492F35" w:rsidRPr="00A24740" w:rsidTr="00950A54">
        <w:trPr>
          <w:trHeight w:hRule="exact" w:val="1279"/>
        </w:trPr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Методический семинар «Методы достижения </w:t>
            </w:r>
            <w:proofErr w:type="spellStart"/>
            <w:r w:rsidRPr="00A24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метапредметных</w:t>
            </w:r>
            <w:proofErr w:type="spellEnd"/>
            <w:r w:rsidRPr="00A2474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результатов в условиях реализации ФГОС».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60528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492F35" w:rsidRPr="00A24740" w:rsidRDefault="00492F35" w:rsidP="00605288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Горина И.Г</w:t>
            </w:r>
          </w:p>
        </w:tc>
      </w:tr>
    </w:tbl>
    <w:p w:rsidR="00492F35" w:rsidRPr="00A24740" w:rsidRDefault="00492F35" w:rsidP="00492F35">
      <w:pPr>
        <w:shd w:val="clear" w:color="auto" w:fill="FFFFFF"/>
        <w:spacing w:line="281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492F35" w:rsidRPr="00A24740" w:rsidRDefault="00492F35" w:rsidP="00492F35">
      <w:pPr>
        <w:shd w:val="clear" w:color="auto" w:fill="FFFFFF"/>
        <w:spacing w:line="281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b/>
          <w:bCs/>
          <w:sz w:val="24"/>
          <w:szCs w:val="24"/>
        </w:rPr>
        <w:t>Раздел 3. Организация внеклассной работы по предметам</w:t>
      </w:r>
    </w:p>
    <w:p w:rsidR="00492F35" w:rsidRPr="00A24740" w:rsidRDefault="00492F35" w:rsidP="00492F35">
      <w:pPr>
        <w:shd w:val="clear" w:color="auto" w:fill="FFFFFF"/>
        <w:spacing w:line="281" w:lineRule="exact"/>
        <w:ind w:left="22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spacing w:val="-3"/>
          <w:sz w:val="24"/>
          <w:szCs w:val="24"/>
        </w:rPr>
        <w:t>Задачи</w:t>
      </w:r>
    </w:p>
    <w:p w:rsidR="00492F35" w:rsidRPr="00A24740" w:rsidRDefault="00492F35" w:rsidP="00492F35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81" w:lineRule="exact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формирование и развитие ИП и информационных ресурсов образования, обеспечивающих: </w:t>
      </w:r>
      <w:r w:rsidRPr="00A24740">
        <w:rPr>
          <w:rFonts w:ascii="Times New Roman" w:hAnsi="Times New Roman" w:cs="Times New Roman"/>
          <w:sz w:val="24"/>
          <w:szCs w:val="24"/>
        </w:rPr>
        <w:t>взаимодействие между участниками образовательного процесса;</w:t>
      </w:r>
    </w:p>
    <w:p w:rsidR="00492F35" w:rsidRPr="00A24740" w:rsidRDefault="00492F35" w:rsidP="00492F35">
      <w:pPr>
        <w:widowControl w:val="0"/>
        <w:numPr>
          <w:ilvl w:val="0"/>
          <w:numId w:val="3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before="7" w:after="0" w:line="281" w:lineRule="exact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A24740">
        <w:rPr>
          <w:rFonts w:ascii="Times New Roman" w:hAnsi="Times New Roman" w:cs="Times New Roman"/>
          <w:sz w:val="24"/>
          <w:szCs w:val="24"/>
        </w:rPr>
        <w:t>создание комфортных условий для интеллектуально-продвинутых учащихся, развития их творческих способностей</w:t>
      </w:r>
    </w:p>
    <w:p w:rsidR="00492F35" w:rsidRPr="00A24740" w:rsidRDefault="00492F35" w:rsidP="00492F35">
      <w:pPr>
        <w:spacing w:after="54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51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22"/>
        <w:gridCol w:w="5340"/>
        <w:gridCol w:w="3631"/>
        <w:gridCol w:w="4272"/>
      </w:tblGrid>
      <w:tr w:rsidR="00492F35" w:rsidRPr="00A24740" w:rsidTr="00492F35">
        <w:trPr>
          <w:trHeight w:hRule="exact" w:val="331"/>
        </w:trPr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ind w:left="144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492F35" w:rsidRPr="00A24740" w:rsidTr="00492F35">
        <w:trPr>
          <w:trHeight w:hRule="exact" w:val="540"/>
        </w:trPr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ind w:left="29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Предметная неделя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605288" w:rsidP="00492F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81" w:lineRule="exact"/>
              <w:ind w:left="562" w:right="619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 Руководитель МО</w:t>
            </w:r>
          </w:p>
        </w:tc>
      </w:tr>
      <w:tr w:rsidR="00492F35" w:rsidRPr="00A24740" w:rsidTr="00492F35">
        <w:trPr>
          <w:trHeight w:hRule="exact" w:val="562"/>
        </w:trPr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ind w:left="25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74" w:lineRule="exact"/>
              <w:ind w:right="47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 xml:space="preserve">Организация работы над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проектами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81" w:lineRule="exact"/>
              <w:ind w:left="324" w:right="33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492F35">
        <w:trPr>
          <w:trHeight w:hRule="exact" w:val="697"/>
        </w:trPr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ind w:left="2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81" w:lineRule="exact"/>
              <w:ind w:right="34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предметных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конкурсах разного уровня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74" w:lineRule="exact"/>
              <w:ind w:left="65" w:right="72" w:firstLine="20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492F35">
        <w:trPr>
          <w:trHeight w:hRule="exact" w:val="580"/>
        </w:trPr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ind w:left="2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88" w:lineRule="exact"/>
              <w:ind w:right="7"/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Профильная смена по математике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74" w:lineRule="exact"/>
              <w:ind w:left="72" w:right="65" w:firstLine="2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Сметанина В.Л.</w:t>
            </w:r>
          </w:p>
        </w:tc>
      </w:tr>
      <w:tr w:rsidR="00492F35" w:rsidRPr="00A24740" w:rsidTr="00492F35">
        <w:trPr>
          <w:trHeight w:hRule="exact" w:val="816"/>
        </w:trPr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after="0"/>
              <w:ind w:left="2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after="0" w:line="281" w:lineRule="exact"/>
              <w:ind w:right="187" w:firstLine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Научно-практическая </w:t>
            </w:r>
            <w:r w:rsidRPr="00A24740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конференция для учащихся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«Путь в будущее».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after="0" w:line="281" w:lineRule="exact"/>
              <w:ind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Апрель </w:t>
            </w:r>
            <w:r w:rsidR="00605288"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– май </w:t>
            </w: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605288"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after="0" w:line="274" w:lineRule="exact"/>
              <w:ind w:right="9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Горина И.Г </w:t>
            </w:r>
          </w:p>
          <w:p w:rsidR="00492F35" w:rsidRPr="00A24740" w:rsidRDefault="00492F35" w:rsidP="00492F35">
            <w:pPr>
              <w:shd w:val="clear" w:color="auto" w:fill="FFFFFF"/>
              <w:spacing w:after="0" w:line="274" w:lineRule="exact"/>
              <w:ind w:right="9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Члены МО</w:t>
            </w:r>
          </w:p>
        </w:tc>
      </w:tr>
      <w:tr w:rsidR="00492F35" w:rsidRPr="00A24740" w:rsidTr="00492F35">
        <w:trPr>
          <w:trHeight w:hRule="exact" w:val="724"/>
        </w:trPr>
        <w:tc>
          <w:tcPr>
            <w:tcW w:w="19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ind w:left="26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81" w:lineRule="exact"/>
              <w:ind w:right="187" w:firstLine="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Внеурочная деятельность по предметам естественно-научного цикла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81" w:lineRule="exact"/>
              <w:ind w:left="410" w:right="42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течение </w:t>
            </w:r>
            <w:r w:rsidRPr="00A24740">
              <w:rPr>
                <w:rFonts w:ascii="Times New Roman" w:hAnsi="Times New Roman" w:cs="Times New Roman"/>
                <w:spacing w:val="-2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4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92F35" w:rsidRPr="00A24740" w:rsidRDefault="00492F35" w:rsidP="00492F35">
            <w:pPr>
              <w:shd w:val="clear" w:color="auto" w:fill="FFFFFF"/>
              <w:spacing w:line="274" w:lineRule="exact"/>
              <w:ind w:right="95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47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Учителя-предметники</w:t>
            </w:r>
          </w:p>
        </w:tc>
      </w:tr>
    </w:tbl>
    <w:p w:rsidR="00492F35" w:rsidRPr="00A24740" w:rsidRDefault="00492F35" w:rsidP="00492F35">
      <w:pPr>
        <w:rPr>
          <w:rFonts w:ascii="Times New Roman" w:hAnsi="Times New Roman" w:cs="Times New Roman"/>
          <w:b/>
          <w:sz w:val="24"/>
          <w:szCs w:val="24"/>
        </w:rPr>
      </w:pPr>
    </w:p>
    <w:p w:rsidR="00492F35" w:rsidRDefault="00492F35" w:rsidP="00492F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Заседания МО</w:t>
      </w:r>
    </w:p>
    <w:tbl>
      <w:tblPr>
        <w:tblW w:w="4500" w:type="pct"/>
        <w:tblCellSpacing w:w="0" w:type="dxa"/>
        <w:tblInd w:w="10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461"/>
        <w:gridCol w:w="1261"/>
      </w:tblGrid>
      <w:tr w:rsidR="00492F35" w:rsidRPr="00917E12" w:rsidTr="00C554EB">
        <w:trPr>
          <w:trHeight w:val="388"/>
          <w:tblCellSpacing w:w="0" w:type="dxa"/>
        </w:trPr>
        <w:tc>
          <w:tcPr>
            <w:tcW w:w="169" w:type="pc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352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работы</w:t>
            </w:r>
          </w:p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</w:tr>
      <w:tr w:rsidR="00492F35" w:rsidRPr="00917E12" w:rsidTr="00C554EB">
        <w:trPr>
          <w:trHeight w:val="694"/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2F35" w:rsidRPr="00917E12" w:rsidRDefault="00492F35" w:rsidP="00492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A7435" w:rsidRPr="00917E12" w:rsidRDefault="001A7435" w:rsidP="001A7435">
            <w:pPr>
              <w:spacing w:after="0" w:line="271" w:lineRule="atLeast"/>
              <w:ind w:left="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№1 Тема: «Приоритетные задачи методической работы в новом учебном году и отражение их в плане  методической работы МО в свете внедрения ФООП» </w:t>
            </w:r>
          </w:p>
          <w:p w:rsidR="001A7435" w:rsidRPr="00917E12" w:rsidRDefault="001A7435" w:rsidP="001A7435">
            <w:pPr>
              <w:spacing w:after="0" w:line="271" w:lineRule="atLeast"/>
              <w:ind w:left="2" w:right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1A7435" w:rsidRPr="00917E12" w:rsidRDefault="001A7435" w:rsidP="001A74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F35" w:rsidRPr="00917E12" w:rsidRDefault="00605288" w:rsidP="00492F3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МО за 2023-2024</w:t>
            </w:r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492F35" w:rsidRPr="00917E12" w:rsidRDefault="00492F35" w:rsidP="00492F3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Утверждение темы работы МО в соответствии с единой методической темой школы.</w:t>
            </w: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605288" w:rsidRPr="00917E12">
              <w:rPr>
                <w:rFonts w:ascii="Times New Roman" w:hAnsi="Times New Roman" w:cs="Times New Roman"/>
                <w:sz w:val="24"/>
                <w:szCs w:val="24"/>
              </w:rPr>
              <w:t>тверждение плана МО на 2024-2025</w:t>
            </w: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 уч. год </w:t>
            </w:r>
          </w:p>
          <w:p w:rsidR="00492F35" w:rsidRPr="00917E12" w:rsidRDefault="001A7435" w:rsidP="00492F3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>Рассмотрение</w:t>
            </w:r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 рабочих   программ учителей естествен</w:t>
            </w:r>
            <w:r w:rsidR="00605288" w:rsidRPr="00917E12">
              <w:rPr>
                <w:rFonts w:ascii="Times New Roman" w:hAnsi="Times New Roman" w:cs="Times New Roman"/>
                <w:sz w:val="24"/>
                <w:szCs w:val="24"/>
              </w:rPr>
              <w:t>но-математического цикла на 2024 – 2025</w:t>
            </w:r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  год.</w:t>
            </w:r>
          </w:p>
          <w:p w:rsidR="00605288" w:rsidRPr="00917E12" w:rsidRDefault="00605288" w:rsidP="00492F3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Обсуждение </w:t>
            </w: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ООПНОО и ООО, разработанных по ФОПНОО и ООО, обсуждение ООПСОО, разработанной по обновленному ФГОССОО и ФОПСОО.</w:t>
            </w:r>
          </w:p>
          <w:p w:rsidR="00492F35" w:rsidRPr="00917E12" w:rsidRDefault="00492F35" w:rsidP="00492F3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нормативных документов, правил ведения школьной документации, ученических тетрадей, периодичность их проверки.</w:t>
            </w:r>
          </w:p>
          <w:p w:rsidR="00492F35" w:rsidRPr="00917E12" w:rsidRDefault="00492F35" w:rsidP="00492F35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</w:t>
            </w:r>
            <w:proofErr w:type="spellStart"/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СанПине</w:t>
            </w:r>
            <w:proofErr w:type="spellEnd"/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Август</w:t>
            </w:r>
          </w:p>
        </w:tc>
      </w:tr>
      <w:tr w:rsidR="00492F35" w:rsidRPr="00917E12" w:rsidTr="00C554EB">
        <w:trPr>
          <w:trHeight w:val="1898"/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92F35" w:rsidRPr="00917E12" w:rsidRDefault="00492F35" w:rsidP="00492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92F35" w:rsidRPr="00917E12" w:rsidRDefault="00492F35" w:rsidP="00492F35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7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между заседаниями</w:t>
            </w:r>
          </w:p>
          <w:p w:rsidR="00492F35" w:rsidRPr="00917E12" w:rsidRDefault="001A74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1. Адаптация учащихся 5, 10 классов</w:t>
            </w:r>
            <w:r w:rsidR="00492F35" w:rsidRPr="00917E12">
              <w:rPr>
                <w:rStyle w:val="c2"/>
                <w:color w:val="000000"/>
                <w:lang w:eastAsia="en-US"/>
              </w:rPr>
              <w:t xml:space="preserve"> (организационные вопросы)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2. Участие в школьных олимпиадах по предметам.</w:t>
            </w:r>
          </w:p>
          <w:p w:rsidR="00492F35" w:rsidRPr="00917E12" w:rsidRDefault="001A74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b/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3</w:t>
            </w:r>
            <w:r w:rsidR="00492F35" w:rsidRPr="00917E12">
              <w:rPr>
                <w:rStyle w:val="c2"/>
                <w:b/>
                <w:color w:val="000000"/>
                <w:lang w:eastAsia="en-US"/>
              </w:rPr>
              <w:t>. Участие в работе</w:t>
            </w:r>
            <w:r w:rsidR="00492F35" w:rsidRPr="00917E12">
              <w:rPr>
                <w:b/>
                <w:lang w:eastAsia="en-US"/>
              </w:rPr>
              <w:t xml:space="preserve"> методического семинара-практикума по распространению опыта работы с высокомотивированными учащимися</w:t>
            </w:r>
            <w:r w:rsidR="00492F35" w:rsidRPr="00917E12">
              <w:rPr>
                <w:rStyle w:val="c2"/>
                <w:b/>
                <w:color w:val="000000"/>
                <w:lang w:eastAsia="en-US"/>
              </w:rPr>
              <w:t xml:space="preserve"> </w:t>
            </w:r>
            <w:r w:rsidR="00492F35" w:rsidRPr="00917E12">
              <w:rPr>
                <w:b/>
                <w:color w:val="000000"/>
                <w:lang w:eastAsia="en-US"/>
              </w:rPr>
              <w:t>«Проектные и исследовательские виды деятельности учащихся в индивидуальной и групповой формах»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5. Подготовка и участие в конференциях, конкурсах, олимпиадах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2"/>
              </w:rPr>
            </w:pPr>
            <w:r w:rsidRPr="00917E12">
              <w:rPr>
                <w:rStyle w:val="c2"/>
                <w:color w:val="000000"/>
                <w:lang w:eastAsia="en-US"/>
              </w:rPr>
              <w:t xml:space="preserve">7. </w:t>
            </w:r>
            <w:proofErr w:type="spellStart"/>
            <w:r w:rsidRPr="00917E12">
              <w:rPr>
                <w:rStyle w:val="c2"/>
                <w:color w:val="000000"/>
                <w:lang w:eastAsia="en-US"/>
              </w:rPr>
              <w:t>Взаимопосещение</w:t>
            </w:r>
            <w:proofErr w:type="spellEnd"/>
            <w:r w:rsidRPr="00917E12">
              <w:rPr>
                <w:rStyle w:val="c2"/>
                <w:color w:val="000000"/>
                <w:lang w:eastAsia="en-US"/>
              </w:rPr>
              <w:t xml:space="preserve"> уроков, с целью повышения эффективности преподавания и обмена опытом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8.Организация проектной деятельности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9.Проведение консультаций по подготовке к итоговой аттестации учащихся 9, 11 классов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</w:pPr>
            <w:r w:rsidRPr="00917E12">
              <w:rPr>
                <w:rStyle w:val="c2"/>
                <w:color w:val="000000"/>
                <w:lang w:eastAsia="en-US"/>
              </w:rPr>
              <w:t>10.Работа по самообразованию</w:t>
            </w:r>
          </w:p>
          <w:p w:rsidR="00492F35" w:rsidRPr="00917E12" w:rsidRDefault="00492F35" w:rsidP="00492F3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Сентябрь-октябрь</w:t>
            </w:r>
          </w:p>
        </w:tc>
      </w:tr>
      <w:tr w:rsidR="00492F35" w:rsidRPr="00917E12" w:rsidTr="00C554EB">
        <w:trPr>
          <w:trHeight w:val="1132"/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2F35" w:rsidRPr="00917E12" w:rsidRDefault="00492F35" w:rsidP="00492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7435" w:rsidRPr="00917E12" w:rsidRDefault="001A7435" w:rsidP="001A7435">
            <w:pPr>
              <w:pStyle w:val="a4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Рабочие вопросы:</w:t>
            </w:r>
          </w:p>
          <w:p w:rsidR="00C554EB" w:rsidRPr="00917E12" w:rsidRDefault="00C554EB" w:rsidP="00C554EB">
            <w:pPr>
              <w:pStyle w:val="a4"/>
              <w:numPr>
                <w:ilvl w:val="0"/>
                <w:numId w:val="17"/>
              </w:numPr>
              <w:spacing w:after="0" w:line="257" w:lineRule="atLeast"/>
              <w:ind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анализ проведения школьных предметных олимпиад;</w:t>
            </w:r>
          </w:p>
          <w:p w:rsidR="00C554EB" w:rsidRPr="00917E12" w:rsidRDefault="00C554EB" w:rsidP="00C554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 2.  итоги мониторинга учебного процесса за первую четверть</w:t>
            </w: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результаты стартовых и входных диагностик. </w:t>
            </w:r>
          </w:p>
          <w:p w:rsidR="00C554EB" w:rsidRPr="00917E12" w:rsidRDefault="00C554EB" w:rsidP="00C554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работа методического объединения с высокомотивированными обучающимися и реализация проектной деятельности обучающихся.</w:t>
            </w:r>
          </w:p>
          <w:p w:rsidR="00C554EB" w:rsidRPr="00917E12" w:rsidRDefault="00C554EB" w:rsidP="00C554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использование ЭОР и ЦОР педагогами.  </w:t>
            </w:r>
          </w:p>
          <w:p w:rsidR="00C554EB" w:rsidRPr="00917E12" w:rsidRDefault="00C554EB" w:rsidP="00C554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605288" w:rsidRPr="00917E12">
              <w:rPr>
                <w:rFonts w:ascii="Times New Roman" w:hAnsi="Times New Roman" w:cs="Times New Roman"/>
                <w:sz w:val="24"/>
                <w:szCs w:val="24"/>
              </w:rPr>
              <w:t>обенности проведения ВПР 2024-25</w:t>
            </w:r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>у.г</w:t>
            </w:r>
            <w:proofErr w:type="spellEnd"/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4EB" w:rsidRPr="00917E12" w:rsidRDefault="00C554EB" w:rsidP="00C554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r w:rsidR="00492F35" w:rsidRPr="00917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изменениях в </w:t>
            </w:r>
            <w:proofErr w:type="spellStart"/>
            <w:r w:rsidR="00492F35" w:rsidRPr="00917E12">
              <w:rPr>
                <w:rFonts w:ascii="Times New Roman" w:hAnsi="Times New Roman" w:cs="Times New Roman"/>
                <w:bCs/>
                <w:sz w:val="24"/>
                <w:szCs w:val="24"/>
              </w:rPr>
              <w:t>КИМах</w:t>
            </w:r>
            <w:proofErr w:type="spellEnd"/>
            <w:r w:rsidR="00492F35" w:rsidRPr="00917E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предметам.</w:t>
            </w:r>
          </w:p>
          <w:p w:rsidR="00492F35" w:rsidRPr="00917E12" w:rsidRDefault="00C554EB" w:rsidP="00C554E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учителей-предметников с обучающимися, имеющими трудности по предмету, оставленными на повторное обучение.</w:t>
            </w:r>
          </w:p>
          <w:p w:rsidR="00492F35" w:rsidRPr="00917E12" w:rsidRDefault="00492F35" w:rsidP="00492F3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92F35" w:rsidRPr="00917E12" w:rsidRDefault="001A7435" w:rsidP="0049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492F35" w:rsidRPr="00917E12" w:rsidTr="00C554EB">
        <w:trPr>
          <w:trHeight w:val="1132"/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2F35" w:rsidRPr="00917E12" w:rsidRDefault="00492F35" w:rsidP="00492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35" w:rsidRPr="00917E12" w:rsidRDefault="00492F35" w:rsidP="00492F35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7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между заседаниями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1. Подготовка к муниципальному этапу всероссийской предметной олимпиады школьников по предметам. Участие в районных олимпиадах по предметам.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2. Обсуждение итогов районных олимпиад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 xml:space="preserve">3. </w:t>
            </w:r>
            <w:proofErr w:type="spellStart"/>
            <w:r w:rsidRPr="00917E12">
              <w:rPr>
                <w:rStyle w:val="c2"/>
                <w:color w:val="000000"/>
                <w:lang w:eastAsia="en-US"/>
              </w:rPr>
              <w:t>Взаимопосещение</w:t>
            </w:r>
            <w:proofErr w:type="spellEnd"/>
            <w:r w:rsidRPr="00917E12">
              <w:rPr>
                <w:rStyle w:val="c2"/>
                <w:color w:val="000000"/>
                <w:lang w:eastAsia="en-US"/>
              </w:rPr>
              <w:t xml:space="preserve"> уроков, с целью повышения эффективности преподавания и обмена опытом.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4. Проведение консультаций по подготовке к итоговой аттестации учащихся 9, 11 классов</w:t>
            </w:r>
          </w:p>
          <w:p w:rsidR="00253EE8" w:rsidRPr="00917E12" w:rsidRDefault="00492F35" w:rsidP="00253E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2"/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 xml:space="preserve">7. Подготовка </w:t>
            </w:r>
            <w:r w:rsidR="00253EE8" w:rsidRPr="00917E12">
              <w:rPr>
                <w:rStyle w:val="c2"/>
                <w:color w:val="000000"/>
                <w:lang w:eastAsia="en-US"/>
              </w:rPr>
              <w:t>к предметной неделе.</w:t>
            </w:r>
          </w:p>
          <w:p w:rsidR="00492F35" w:rsidRPr="00917E12" w:rsidRDefault="00492F35" w:rsidP="00253EE8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lang w:eastAsia="en-US"/>
              </w:rPr>
              <w:t>8.Работа по самообразованию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Ноябрь-декабрь</w:t>
            </w:r>
          </w:p>
        </w:tc>
      </w:tr>
      <w:tr w:rsidR="00492F35" w:rsidRPr="00917E12" w:rsidTr="00C554EB">
        <w:trPr>
          <w:trHeight w:val="1556"/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2F35" w:rsidRPr="00917E12" w:rsidRDefault="00492F35" w:rsidP="00492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E8" w:rsidRPr="00917E12" w:rsidRDefault="00253EE8" w:rsidP="00253EE8">
            <w:pPr>
              <w:spacing w:after="0" w:line="269" w:lineRule="atLeas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№3 Тема: «О ходе реализации педагогическим коллективом обновленных ФГОС -21». </w:t>
            </w:r>
          </w:p>
          <w:p w:rsidR="00C554EB" w:rsidRPr="00917E12" w:rsidRDefault="00253EE8" w:rsidP="00253EE8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Результативность методической работы  ШМО за первое полугодие</w:t>
            </w:r>
          </w:p>
          <w:p w:rsidR="00253EE8" w:rsidRPr="00917E12" w:rsidRDefault="00253EE8" w:rsidP="00253EE8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мониторинга учебного процесса за первое полугодие.</w:t>
            </w:r>
          </w:p>
          <w:p w:rsidR="00253EE8" w:rsidRPr="00917E12" w:rsidRDefault="00253EE8" w:rsidP="00253EE8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участия обучающихся школы на муниципальном этапе предметных олимпиад.</w:t>
            </w:r>
          </w:p>
          <w:p w:rsidR="00492F35" w:rsidRPr="00917E12" w:rsidRDefault="00492F35" w:rsidP="00C554EB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1A7435"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подготовки к ОГЭ и ЕГЭ по предметам естественно-математического цикла. </w:t>
            </w:r>
          </w:p>
          <w:p w:rsidR="00492F35" w:rsidRPr="00917E12" w:rsidRDefault="00253EE8" w:rsidP="00492F35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>Изучение норматив</w:t>
            </w:r>
            <w:r w:rsidR="001A7435" w:rsidRPr="00917E12">
              <w:rPr>
                <w:rFonts w:ascii="Times New Roman" w:hAnsi="Times New Roman" w:cs="Times New Roman"/>
                <w:sz w:val="24"/>
                <w:szCs w:val="24"/>
              </w:rPr>
              <w:t>ных документов по ОГЭ и ЕГЭ 2025</w:t>
            </w:r>
            <w:r w:rsidR="00492F35" w:rsidRPr="00917E12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492F35" w:rsidRPr="00917E12" w:rsidRDefault="00492F35" w:rsidP="00492F35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>Эффективность организации коррекционной работы с учащимися ОВЗ</w:t>
            </w:r>
          </w:p>
          <w:p w:rsidR="00492F35" w:rsidRPr="00917E12" w:rsidRDefault="00492F35" w:rsidP="00492F35">
            <w:pPr>
              <w:pStyle w:val="a4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консультаций по учебным предметам в рамках неаудиторной занятости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492F35" w:rsidRPr="00917E12" w:rsidTr="00C554EB">
        <w:trPr>
          <w:trHeight w:val="1119"/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2F35" w:rsidRPr="00917E12" w:rsidRDefault="00492F35" w:rsidP="00492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2F35" w:rsidRPr="00917E12" w:rsidRDefault="00492F35" w:rsidP="00492F35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7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между заседаниями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 xml:space="preserve">1. </w:t>
            </w:r>
            <w:r w:rsidR="00253EE8" w:rsidRPr="00917E12">
              <w:rPr>
                <w:rStyle w:val="c2"/>
                <w:color w:val="000000"/>
                <w:lang w:eastAsia="en-US"/>
              </w:rPr>
              <w:t>Проведение предметной недели.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 xml:space="preserve">2. </w:t>
            </w:r>
            <w:proofErr w:type="spellStart"/>
            <w:r w:rsidRPr="00917E12">
              <w:rPr>
                <w:rStyle w:val="c2"/>
                <w:color w:val="000000"/>
                <w:lang w:eastAsia="en-US"/>
              </w:rPr>
              <w:t>Взаимопосещение</w:t>
            </w:r>
            <w:proofErr w:type="spellEnd"/>
            <w:r w:rsidRPr="00917E12">
              <w:rPr>
                <w:rStyle w:val="c2"/>
                <w:color w:val="000000"/>
                <w:lang w:eastAsia="en-US"/>
              </w:rPr>
              <w:t xml:space="preserve"> уроков, с целью повышения эффективности преподавания и обмена опытом.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lang w:eastAsia="en-US"/>
              </w:rPr>
            </w:pPr>
            <w:r w:rsidRPr="00917E12">
              <w:rPr>
                <w:rStyle w:val="c2"/>
                <w:color w:val="000000"/>
                <w:lang w:eastAsia="en-US"/>
              </w:rPr>
              <w:t>3. Подготовка к ВПР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rStyle w:val="c2"/>
              </w:rPr>
            </w:pPr>
            <w:r w:rsidRPr="00917E12">
              <w:rPr>
                <w:rStyle w:val="c2"/>
                <w:color w:val="000000"/>
                <w:lang w:eastAsia="en-US"/>
              </w:rPr>
              <w:t>4. Подготовка и участие в</w:t>
            </w:r>
            <w:r w:rsidRPr="00917E12">
              <w:rPr>
                <w:color w:val="000000"/>
                <w:lang w:eastAsia="en-US"/>
              </w:rPr>
              <w:t xml:space="preserve"> методическом семинаре «Методы достижения </w:t>
            </w:r>
            <w:proofErr w:type="spellStart"/>
            <w:r w:rsidRPr="00917E12">
              <w:rPr>
                <w:color w:val="000000"/>
                <w:lang w:eastAsia="en-US"/>
              </w:rPr>
              <w:t>метапредметных</w:t>
            </w:r>
            <w:proofErr w:type="spellEnd"/>
            <w:r w:rsidRPr="00917E12">
              <w:rPr>
                <w:color w:val="000000"/>
                <w:lang w:eastAsia="en-US"/>
              </w:rPr>
              <w:t xml:space="preserve"> результатов в условиях реализации ФГОС».</w:t>
            </w:r>
          </w:p>
          <w:p w:rsidR="00492F35" w:rsidRPr="00917E12" w:rsidRDefault="00492F35" w:rsidP="00492F35">
            <w:pPr>
              <w:pStyle w:val="c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</w:rPr>
            </w:pPr>
            <w:r w:rsidRPr="00917E12">
              <w:rPr>
                <w:rStyle w:val="c2"/>
                <w:color w:val="000000"/>
                <w:lang w:eastAsia="en-US"/>
              </w:rPr>
              <w:t xml:space="preserve"> </w:t>
            </w:r>
            <w:r w:rsidRPr="00917E12">
              <w:rPr>
                <w:color w:val="000000"/>
                <w:lang w:eastAsia="en-US"/>
              </w:rPr>
              <w:t>5. Работа по самообразованию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Январь-февраль</w:t>
            </w:r>
          </w:p>
        </w:tc>
      </w:tr>
      <w:tr w:rsidR="00492F35" w:rsidRPr="00917E12" w:rsidTr="00C554EB">
        <w:trPr>
          <w:trHeight w:val="1016"/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2F35" w:rsidRPr="00917E12" w:rsidRDefault="00492F35" w:rsidP="00492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53EE8" w:rsidRPr="00917E12" w:rsidRDefault="00253EE8" w:rsidP="00253EE8">
            <w:pPr>
              <w:spacing w:after="0" w:line="286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91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 xml:space="preserve">Заседание № 4 Тема: </w:t>
            </w:r>
            <w:r w:rsidRPr="00917E12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«Готовность к ВПР»</w:t>
            </w:r>
          </w:p>
          <w:p w:rsidR="00253EE8" w:rsidRPr="00917E12" w:rsidRDefault="00253EE8" w:rsidP="00253EE8">
            <w:pPr>
              <w:spacing w:after="0" w:line="28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253EE8" w:rsidRPr="00917E12" w:rsidRDefault="00253EE8" w:rsidP="00253EE8">
            <w:pPr>
              <w:pStyle w:val="a4"/>
              <w:numPr>
                <w:ilvl w:val="0"/>
                <w:numId w:val="19"/>
              </w:numPr>
              <w:spacing w:after="0" w:line="286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школьному фестивалю педагогических инноваций</w:t>
            </w:r>
          </w:p>
          <w:p w:rsidR="00253EE8" w:rsidRPr="00917E12" w:rsidRDefault="00253EE8" w:rsidP="00253E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 Проанализировать </w:t>
            </w:r>
            <w:proofErr w:type="spellStart"/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УУД обучающихся по результатам проведенных процедур. </w:t>
            </w:r>
          </w:p>
          <w:p w:rsidR="00253EE8" w:rsidRPr="00917E12" w:rsidRDefault="00253EE8" w:rsidP="00253E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Подготовка к школьной научной конференции обучающихся «Путь в будущее».</w:t>
            </w:r>
          </w:p>
          <w:p w:rsidR="00253EE8" w:rsidRPr="00917E12" w:rsidRDefault="00253EE8" w:rsidP="00253EE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Обсуждение проекта перечня учебников и учебных пособий на 2025/26 учебный год. Проанализировать соответствие учебников и учебных пособий, включенных в перечень, требованиям ФПУ и ФГОС. Обсудить использование учебников, исключенных из ФПУ, в соответствии с установленными предельными сроками.</w:t>
            </w:r>
          </w:p>
          <w:p w:rsidR="00253EE8" w:rsidRPr="00917E12" w:rsidRDefault="00917E12" w:rsidP="0091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5. </w:t>
            </w:r>
            <w:r w:rsidR="00253EE8" w:rsidRPr="00917E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Организация промежуточной аттестации</w:t>
            </w:r>
          </w:p>
          <w:p w:rsidR="00492F35" w:rsidRPr="00917E12" w:rsidRDefault="00917E12" w:rsidP="00917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  <w:r w:rsidR="00492F35" w:rsidRPr="00917E1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системы работы по предупреждению пробелов в знаниях учащихся.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Март</w:t>
            </w:r>
          </w:p>
        </w:tc>
      </w:tr>
      <w:tr w:rsidR="00492F35" w:rsidRPr="00917E12" w:rsidTr="00C554EB">
        <w:trPr>
          <w:trHeight w:val="1016"/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2F35" w:rsidRPr="00917E12" w:rsidRDefault="00492F35" w:rsidP="00492F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F35" w:rsidRPr="00917E12" w:rsidRDefault="00492F35" w:rsidP="00492F35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17E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Работа между заседаниями</w:t>
            </w:r>
          </w:p>
          <w:p w:rsidR="00492F35" w:rsidRPr="00917E12" w:rsidRDefault="00492F35" w:rsidP="00492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Проведение ВПР, их анализ</w:t>
            </w:r>
          </w:p>
          <w:p w:rsidR="00492F35" w:rsidRPr="00917E12" w:rsidRDefault="00492F35" w:rsidP="00492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Подготовка к итоговой аттестации выпускников</w:t>
            </w:r>
          </w:p>
          <w:p w:rsidR="00492F35" w:rsidRPr="00917E12" w:rsidRDefault="00492F35" w:rsidP="00492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3. Работа по самообразованию</w:t>
            </w:r>
          </w:p>
          <w:p w:rsidR="00492F35" w:rsidRPr="00917E12" w:rsidRDefault="00492F35" w:rsidP="00492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4. Изучение нормативно-правовых документов по государственной итоговой аттестации.</w:t>
            </w:r>
          </w:p>
          <w:p w:rsidR="00492F35" w:rsidRPr="00917E12" w:rsidRDefault="00492F35" w:rsidP="00492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5. </w:t>
            </w:r>
            <w:proofErr w:type="spellStart"/>
            <w:r w:rsidRPr="0091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Взаимопосещение</w:t>
            </w:r>
            <w:proofErr w:type="spellEnd"/>
            <w:r w:rsidRPr="0091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уроков, с целью повышения эффективности преподавания и обмена опытом.</w:t>
            </w:r>
          </w:p>
          <w:p w:rsidR="00492F35" w:rsidRPr="00917E12" w:rsidRDefault="00492F35" w:rsidP="00492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6.Посещение уроков в 4 классе </w:t>
            </w: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учителями, которые будут работать в 5 классе</w:t>
            </w:r>
            <w:r w:rsidRPr="00917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492F35" w:rsidRPr="00917E12" w:rsidRDefault="00492F35" w:rsidP="00492F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492F35" w:rsidRPr="00917E12" w:rsidRDefault="00492F35" w:rsidP="00492F35">
            <w:pPr>
              <w:pStyle w:val="a4"/>
              <w:spacing w:after="0"/>
              <w:ind w:left="10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92F35" w:rsidRPr="00917E12" w:rsidRDefault="00917E12" w:rsidP="0049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Март-май</w:t>
            </w:r>
          </w:p>
        </w:tc>
      </w:tr>
      <w:tr w:rsidR="00492F35" w:rsidRPr="00917E12" w:rsidTr="00C554EB">
        <w:trPr>
          <w:trHeight w:val="1016"/>
          <w:tblCellSpacing w:w="0" w:type="dxa"/>
        </w:trPr>
        <w:tc>
          <w:tcPr>
            <w:tcW w:w="16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5.</w:t>
            </w:r>
          </w:p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E12" w:rsidRPr="00917E12" w:rsidRDefault="00917E12" w:rsidP="00917E12">
            <w:pPr>
              <w:spacing w:after="0" w:line="281" w:lineRule="atLeast"/>
              <w:ind w:left="17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917E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Заседание № 5 Тема: «Итоги методической работы ШМО в 2024-2025 учебном году» </w:t>
            </w:r>
          </w:p>
          <w:p w:rsidR="00917E12" w:rsidRPr="00917E12" w:rsidRDefault="00917E12" w:rsidP="00917E12">
            <w:pPr>
              <w:spacing w:after="0" w:line="281" w:lineRule="atLeast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</w:rPr>
              <w:t>Рабочие вопросы:</w:t>
            </w:r>
          </w:p>
          <w:p w:rsidR="00917E12" w:rsidRPr="00917E12" w:rsidRDefault="00917E12" w:rsidP="00917E12">
            <w:pPr>
              <w:pStyle w:val="a4"/>
              <w:spacing w:before="100" w:beforeAutospacing="1" w:after="100" w:afterAutospacing="1"/>
              <w:ind w:left="1080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</w:p>
          <w:p w:rsidR="00492F35" w:rsidRPr="00917E12" w:rsidRDefault="00492F35" w:rsidP="00492F3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</w:rPr>
              <w:t>Анализ участия учащихся в школьной научно- практической конференции, в защите проектов.</w:t>
            </w:r>
          </w:p>
          <w:p w:rsidR="00492F35" w:rsidRPr="00917E12" w:rsidRDefault="00917E12" w:rsidP="00492F3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Отчет о реализации плана методической работы ШМО за 2024-2025 учебный год.</w:t>
            </w:r>
          </w:p>
          <w:p w:rsidR="00917E12" w:rsidRPr="00917E12" w:rsidRDefault="00917E12" w:rsidP="00492F35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917E1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 проекта плана методической работы ШМО на 2025-2026 учебный год.</w:t>
            </w:r>
          </w:p>
          <w:p w:rsidR="00492F35" w:rsidRPr="00917E12" w:rsidRDefault="00492F35" w:rsidP="00492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917E12" w:rsidRDefault="00492F35" w:rsidP="00492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92F35" w:rsidRPr="00917E12" w:rsidRDefault="00492F35" w:rsidP="00492F35">
            <w:pPr>
              <w:pStyle w:val="a4"/>
              <w:spacing w:after="0" w:line="24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492F35" w:rsidRPr="00917E12" w:rsidRDefault="00492F35" w:rsidP="00492F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17E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</w:t>
            </w:r>
          </w:p>
        </w:tc>
      </w:tr>
    </w:tbl>
    <w:p w:rsidR="00492F35" w:rsidRPr="00917E12" w:rsidRDefault="00492F35" w:rsidP="00492F3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0551" w:rsidRPr="00917E12" w:rsidRDefault="00D90551">
      <w:pPr>
        <w:rPr>
          <w:rFonts w:ascii="Times New Roman" w:hAnsi="Times New Roman" w:cs="Times New Roman"/>
          <w:sz w:val="24"/>
          <w:szCs w:val="24"/>
        </w:rPr>
      </w:pPr>
    </w:p>
    <w:p w:rsidR="00AB37EF" w:rsidRPr="00AD4061" w:rsidRDefault="00AB37EF" w:rsidP="00AB37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Сведения об учителях </w:t>
      </w:r>
    </w:p>
    <w:p w:rsidR="00AB37EF" w:rsidRPr="00AD4061" w:rsidRDefault="00AB37EF" w:rsidP="00AB37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2024-2025</w:t>
      </w:r>
      <w:r w:rsidRPr="00AD4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AB37EF" w:rsidRPr="00AD4061" w:rsidRDefault="00AB37EF" w:rsidP="00AB37EF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2"/>
        <w:gridCol w:w="3402"/>
        <w:gridCol w:w="2158"/>
        <w:gridCol w:w="1756"/>
        <w:gridCol w:w="1250"/>
        <w:gridCol w:w="2023"/>
        <w:gridCol w:w="3325"/>
      </w:tblGrid>
      <w:tr w:rsidR="00AB37EF" w:rsidRPr="00AD4061" w:rsidTr="00DA6A46">
        <w:tc>
          <w:tcPr>
            <w:tcW w:w="872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158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50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Педстаж</w:t>
            </w:r>
            <w:proofErr w:type="spellEnd"/>
          </w:p>
        </w:tc>
        <w:tc>
          <w:tcPr>
            <w:tcW w:w="2023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3325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квалификации, год прохождения</w:t>
            </w:r>
          </w:p>
        </w:tc>
      </w:tr>
      <w:tr w:rsidR="00AB37EF" w:rsidRPr="00AD4061" w:rsidTr="00DA6A46">
        <w:tc>
          <w:tcPr>
            <w:tcW w:w="872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158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биология,</w:t>
            </w:r>
          </w:p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5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50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23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3325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B37EF" w:rsidRPr="00AD4061" w:rsidTr="00DA6A46">
        <w:tc>
          <w:tcPr>
            <w:tcW w:w="872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Горина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158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5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50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23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25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AB37EF" w:rsidRPr="00AD4061" w:rsidTr="00DA6A46">
        <w:tc>
          <w:tcPr>
            <w:tcW w:w="872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Гребцова</w:t>
            </w:r>
            <w:proofErr w:type="spellEnd"/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158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математика, физика, астрономия</w:t>
            </w:r>
          </w:p>
        </w:tc>
        <w:tc>
          <w:tcPr>
            <w:tcW w:w="175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50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23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325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AB37EF" w:rsidRPr="00AD4061" w:rsidTr="00DA6A46">
        <w:tc>
          <w:tcPr>
            <w:tcW w:w="872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 Леонидовна</w:t>
            </w:r>
          </w:p>
        </w:tc>
        <w:tc>
          <w:tcPr>
            <w:tcW w:w="2158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5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50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23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  <w:tc>
          <w:tcPr>
            <w:tcW w:w="3325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</w:tbl>
    <w:p w:rsidR="00AB37EF" w:rsidRPr="00AD4061" w:rsidRDefault="00AB37EF" w:rsidP="000F2B57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37EF" w:rsidRPr="00AD4061" w:rsidRDefault="00AB37EF" w:rsidP="00AB37EF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AB37EF" w:rsidRPr="00AD4061" w:rsidRDefault="00AB37EF" w:rsidP="00AB37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D4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Перспективный план прохождения аттестации </w:t>
      </w:r>
    </w:p>
    <w:p w:rsidR="00AB37EF" w:rsidRPr="00AD4061" w:rsidRDefault="00AB37EF" w:rsidP="00AB37E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2024-2025</w:t>
      </w:r>
      <w:r w:rsidRPr="00AD40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AB37EF" w:rsidRPr="00AD4061" w:rsidRDefault="00AB37EF" w:rsidP="00AB37EF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3"/>
        <w:tblW w:w="14806" w:type="dxa"/>
        <w:tblLook w:val="04A0" w:firstRow="1" w:lastRow="0" w:firstColumn="1" w:lastColumn="0" w:noHBand="0" w:noVBand="1"/>
      </w:tblPr>
      <w:tblGrid>
        <w:gridCol w:w="966"/>
        <w:gridCol w:w="4709"/>
        <w:gridCol w:w="2296"/>
        <w:gridCol w:w="3114"/>
        <w:gridCol w:w="3721"/>
      </w:tblGrid>
      <w:tr w:rsidR="00AB37EF" w:rsidRPr="00AD4061" w:rsidTr="00DA6A46">
        <w:trPr>
          <w:trHeight w:val="675"/>
        </w:trPr>
        <w:tc>
          <w:tcPr>
            <w:tcW w:w="96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9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29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4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Категория, год прохождения</w:t>
            </w:r>
          </w:p>
        </w:tc>
        <w:tc>
          <w:tcPr>
            <w:tcW w:w="3721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Срок следующей аттестации</w:t>
            </w:r>
          </w:p>
        </w:tc>
      </w:tr>
      <w:tr w:rsidR="00AB37EF" w:rsidRPr="00AD4061" w:rsidTr="00DA6A46">
        <w:trPr>
          <w:trHeight w:val="659"/>
        </w:trPr>
        <w:tc>
          <w:tcPr>
            <w:tcW w:w="96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29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биология,</w:t>
            </w:r>
          </w:p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14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1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7EF" w:rsidRPr="00AD4061" w:rsidTr="00DA6A46">
        <w:trPr>
          <w:trHeight w:val="659"/>
        </w:trPr>
        <w:tc>
          <w:tcPr>
            <w:tcW w:w="96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Горина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29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4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721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EF" w:rsidRPr="00AD4061" w:rsidTr="00DA6A46">
        <w:trPr>
          <w:trHeight w:val="675"/>
        </w:trPr>
        <w:tc>
          <w:tcPr>
            <w:tcW w:w="96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Гребцова</w:t>
            </w:r>
            <w:proofErr w:type="spellEnd"/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9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математика, физика</w:t>
            </w:r>
          </w:p>
        </w:tc>
        <w:tc>
          <w:tcPr>
            <w:tcW w:w="3114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721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7EF" w:rsidRPr="00AD4061" w:rsidTr="00DA6A46">
        <w:trPr>
          <w:trHeight w:val="675"/>
        </w:trPr>
        <w:tc>
          <w:tcPr>
            <w:tcW w:w="96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296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4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21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7EF" w:rsidRPr="00AD4061" w:rsidRDefault="00AB37EF" w:rsidP="00AB37EF">
      <w:pPr>
        <w:rPr>
          <w:rFonts w:ascii="Times New Roman" w:hAnsi="Times New Roman" w:cs="Times New Roman"/>
          <w:sz w:val="24"/>
          <w:szCs w:val="24"/>
        </w:rPr>
      </w:pPr>
    </w:p>
    <w:p w:rsidR="00AB37EF" w:rsidRPr="00AD4061" w:rsidRDefault="00AB37EF" w:rsidP="00AB37EF">
      <w:pPr>
        <w:rPr>
          <w:rFonts w:ascii="Times New Roman" w:hAnsi="Times New Roman" w:cs="Times New Roman"/>
          <w:sz w:val="24"/>
          <w:szCs w:val="24"/>
        </w:rPr>
      </w:pPr>
    </w:p>
    <w:p w:rsidR="00AB37EF" w:rsidRPr="00AD4061" w:rsidRDefault="00AB37EF" w:rsidP="00AB37EF">
      <w:pPr>
        <w:rPr>
          <w:rFonts w:ascii="Times New Roman" w:hAnsi="Times New Roman" w:cs="Times New Roman"/>
          <w:sz w:val="24"/>
          <w:szCs w:val="24"/>
        </w:rPr>
      </w:pPr>
    </w:p>
    <w:p w:rsidR="00AB37EF" w:rsidRPr="00AD4061" w:rsidRDefault="00AB37EF" w:rsidP="00AB37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D4061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Темы по самообразованию </w:t>
      </w:r>
    </w:p>
    <w:p w:rsidR="00AB37EF" w:rsidRPr="00AD4061" w:rsidRDefault="00AB37EF" w:rsidP="00AB37E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2024-2025</w:t>
      </w:r>
      <w:r w:rsidRPr="00AD4061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tbl>
      <w:tblPr>
        <w:tblStyle w:val="a3"/>
        <w:tblW w:w="14734" w:type="dxa"/>
        <w:tblInd w:w="250" w:type="dxa"/>
        <w:tblLook w:val="04A0" w:firstRow="1" w:lastRow="0" w:firstColumn="1" w:lastColumn="0" w:noHBand="0" w:noVBand="1"/>
      </w:tblPr>
      <w:tblGrid>
        <w:gridCol w:w="727"/>
        <w:gridCol w:w="3322"/>
        <w:gridCol w:w="10685"/>
      </w:tblGrid>
      <w:tr w:rsidR="00AB37EF" w:rsidRPr="00AD4061" w:rsidTr="00DA6A46">
        <w:trPr>
          <w:trHeight w:val="323"/>
        </w:trPr>
        <w:tc>
          <w:tcPr>
            <w:tcW w:w="727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2" w:type="dxa"/>
            <w:vAlign w:val="center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685" w:type="dxa"/>
          </w:tcPr>
          <w:p w:rsidR="00AB37EF" w:rsidRPr="00AD4061" w:rsidRDefault="00AB37EF" w:rsidP="00DA6A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AB37EF" w:rsidRPr="00AD4061" w:rsidTr="00DA6A46">
        <w:trPr>
          <w:trHeight w:val="689"/>
        </w:trPr>
        <w:tc>
          <w:tcPr>
            <w:tcW w:w="727" w:type="dxa"/>
          </w:tcPr>
          <w:p w:rsidR="00AB37EF" w:rsidRPr="00AD4061" w:rsidRDefault="00AB37EF" w:rsidP="00DA6A4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Бондаренко Ольга Владимировна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5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Урок системно - </w:t>
            </w:r>
            <w:proofErr w:type="spellStart"/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деятельностного</w:t>
            </w:r>
            <w:proofErr w:type="spellEnd"/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 типа как средства развития учащихся</w:t>
            </w:r>
          </w:p>
        </w:tc>
      </w:tr>
      <w:tr w:rsidR="00AB37EF" w:rsidRPr="00AD4061" w:rsidTr="00DA6A46">
        <w:trPr>
          <w:trHeight w:val="1142"/>
        </w:trPr>
        <w:tc>
          <w:tcPr>
            <w:tcW w:w="727" w:type="dxa"/>
          </w:tcPr>
          <w:p w:rsidR="00AB37EF" w:rsidRPr="00AD4061" w:rsidRDefault="00AB37EF" w:rsidP="00DA6A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Горина Ирина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5" w:type="dxa"/>
          </w:tcPr>
          <w:p w:rsidR="00AB37EF" w:rsidRPr="00AD4061" w:rsidRDefault="00AB37EF" w:rsidP="00DA6A46">
            <w:pPr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самообразования, самоконтроля и самооценки на уроках информатики</w:t>
            </w:r>
          </w:p>
        </w:tc>
      </w:tr>
      <w:tr w:rsidR="00AB37EF" w:rsidRPr="00AD4061" w:rsidTr="00DA6A46">
        <w:trPr>
          <w:trHeight w:val="1142"/>
        </w:trPr>
        <w:tc>
          <w:tcPr>
            <w:tcW w:w="727" w:type="dxa"/>
          </w:tcPr>
          <w:p w:rsidR="00AB37EF" w:rsidRPr="00AD4061" w:rsidRDefault="00AB37EF" w:rsidP="00DA6A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Гребцова</w:t>
            </w:r>
            <w:proofErr w:type="spellEnd"/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5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Преподавание </w:t>
            </w:r>
            <w:proofErr w:type="gramStart"/>
            <w:r w:rsidRPr="00AD406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>физики  в</w:t>
            </w:r>
            <w:proofErr w:type="gramEnd"/>
            <w:r w:rsidRPr="00AD4061">
              <w:rPr>
                <w:rFonts w:ascii="Times New Roman" w:hAnsi="Times New Roman" w:cs="Times New Roman"/>
                <w:sz w:val="24"/>
                <w:szCs w:val="24"/>
                <w:shd w:val="clear" w:color="auto" w:fill="FAFAFA"/>
              </w:rPr>
              <w:t xml:space="preserve"> условиях нового федерального государственного образовательного стандарта.</w:t>
            </w:r>
          </w:p>
        </w:tc>
      </w:tr>
      <w:tr w:rsidR="00AB37EF" w:rsidRPr="00AD4061" w:rsidTr="00DA6A46">
        <w:trPr>
          <w:trHeight w:val="1142"/>
        </w:trPr>
        <w:tc>
          <w:tcPr>
            <w:tcW w:w="727" w:type="dxa"/>
          </w:tcPr>
          <w:p w:rsidR="00AB37EF" w:rsidRPr="00AD4061" w:rsidRDefault="00AB37EF" w:rsidP="00DA6A4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2" w:type="dxa"/>
            <w:vAlign w:val="center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 xml:space="preserve">Сметанина Валентина 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0685" w:type="dxa"/>
          </w:tcPr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061">
              <w:rPr>
                <w:rFonts w:ascii="Times New Roman" w:hAnsi="Times New Roman" w:cs="Times New Roman"/>
                <w:sz w:val="24"/>
                <w:szCs w:val="24"/>
              </w:rPr>
              <w:t>Формирование математической компетенции учащихся через применение ИКТ на уроках математики в системе ФГОС</w:t>
            </w:r>
          </w:p>
          <w:p w:rsidR="00AB37EF" w:rsidRPr="00AD4061" w:rsidRDefault="00AB37EF" w:rsidP="00DA6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7EF" w:rsidRPr="00AD4061" w:rsidRDefault="00AB37EF" w:rsidP="00AB37EF">
      <w:pPr>
        <w:rPr>
          <w:rFonts w:ascii="Times New Roman" w:hAnsi="Times New Roman" w:cs="Times New Roman"/>
          <w:b/>
          <w:sz w:val="24"/>
          <w:szCs w:val="24"/>
        </w:rPr>
      </w:pPr>
    </w:p>
    <w:p w:rsidR="00AB37EF" w:rsidRPr="00AD4061" w:rsidRDefault="00AB37EF" w:rsidP="00AB37EF">
      <w:pPr>
        <w:rPr>
          <w:rFonts w:ascii="Times New Roman" w:hAnsi="Times New Roman" w:cs="Times New Roman"/>
          <w:sz w:val="24"/>
          <w:szCs w:val="24"/>
        </w:rPr>
      </w:pPr>
    </w:p>
    <w:p w:rsidR="00492F35" w:rsidRDefault="00492F35">
      <w:pPr>
        <w:rPr>
          <w:sz w:val="40"/>
          <w:szCs w:val="40"/>
        </w:rPr>
      </w:pPr>
      <w:bookmarkStart w:id="0" w:name="_GoBack"/>
      <w:bookmarkEnd w:id="0"/>
    </w:p>
    <w:p w:rsidR="00492F35" w:rsidRPr="00437C2B" w:rsidRDefault="00492F35">
      <w:pPr>
        <w:rPr>
          <w:sz w:val="40"/>
          <w:szCs w:val="40"/>
        </w:rPr>
      </w:pPr>
    </w:p>
    <w:sectPr w:rsidR="00492F35" w:rsidRPr="00437C2B" w:rsidSect="00994C01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048865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3845EB"/>
    <w:multiLevelType w:val="hybridMultilevel"/>
    <w:tmpl w:val="3530FC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123938"/>
    <w:multiLevelType w:val="hybridMultilevel"/>
    <w:tmpl w:val="F0F69C32"/>
    <w:lvl w:ilvl="0" w:tplc="A844C44E">
      <w:start w:val="1"/>
      <w:numFmt w:val="decimal"/>
      <w:lvlText w:val="%1."/>
      <w:lvlJc w:val="left"/>
      <w:pPr>
        <w:ind w:left="7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AD7EE5"/>
    <w:multiLevelType w:val="hybridMultilevel"/>
    <w:tmpl w:val="9B4E8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E43A7"/>
    <w:multiLevelType w:val="hybridMultilevel"/>
    <w:tmpl w:val="2FFE7F62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" w15:restartNumberingAfterBreak="0">
    <w:nsid w:val="23646C73"/>
    <w:multiLevelType w:val="hybridMultilevel"/>
    <w:tmpl w:val="AFC6C26C"/>
    <w:lvl w:ilvl="0" w:tplc="17F098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27856400"/>
    <w:multiLevelType w:val="hybridMultilevel"/>
    <w:tmpl w:val="53AA0396"/>
    <w:lvl w:ilvl="0" w:tplc="4992D44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 w15:restartNumberingAfterBreak="0">
    <w:nsid w:val="288F362C"/>
    <w:multiLevelType w:val="hybridMultilevel"/>
    <w:tmpl w:val="0A549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28706FC"/>
    <w:multiLevelType w:val="hybridMultilevel"/>
    <w:tmpl w:val="896EC0A6"/>
    <w:lvl w:ilvl="0" w:tplc="0AC6ABA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A335484"/>
    <w:multiLevelType w:val="multilevel"/>
    <w:tmpl w:val="76A04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AE6BD5"/>
    <w:multiLevelType w:val="hybridMultilevel"/>
    <w:tmpl w:val="53229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338AA"/>
    <w:multiLevelType w:val="hybridMultilevel"/>
    <w:tmpl w:val="9650E5FA"/>
    <w:lvl w:ilvl="0" w:tplc="25E2C2E6">
      <w:start w:val="1"/>
      <w:numFmt w:val="decimal"/>
      <w:lvlText w:val="%1."/>
      <w:lvlJc w:val="left"/>
      <w:pPr>
        <w:ind w:left="51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12" w15:restartNumberingAfterBreak="0">
    <w:nsid w:val="56611E1F"/>
    <w:multiLevelType w:val="hybridMultilevel"/>
    <w:tmpl w:val="9850A21A"/>
    <w:lvl w:ilvl="0" w:tplc="3404F7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07FF1"/>
    <w:multiLevelType w:val="hybridMultilevel"/>
    <w:tmpl w:val="3410B038"/>
    <w:lvl w:ilvl="0" w:tplc="E72C44E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983BDA"/>
    <w:multiLevelType w:val="hybridMultilevel"/>
    <w:tmpl w:val="B322A344"/>
    <w:lvl w:ilvl="0" w:tplc="D18460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0706C"/>
    <w:multiLevelType w:val="hybridMultilevel"/>
    <w:tmpl w:val="779C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E3337"/>
    <w:multiLevelType w:val="hybridMultilevel"/>
    <w:tmpl w:val="18A60FA6"/>
    <w:lvl w:ilvl="0" w:tplc="A30C8F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20955E">
      <w:start w:val="1"/>
      <w:numFmt w:val="decimal"/>
      <w:lvlText w:val="%2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B008DA">
      <w:start w:val="1"/>
      <w:numFmt w:val="decimal"/>
      <w:lvlText w:val="%3."/>
      <w:lvlJc w:val="left"/>
      <w:pPr>
        <w:ind w:left="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832BE">
      <w:start w:val="1"/>
      <w:numFmt w:val="decimal"/>
      <w:lvlText w:val="%4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545718">
      <w:start w:val="1"/>
      <w:numFmt w:val="lowerLetter"/>
      <w:lvlText w:val="%5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72DDC0">
      <w:start w:val="1"/>
      <w:numFmt w:val="lowerRoman"/>
      <w:lvlText w:val="%6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B2733E">
      <w:start w:val="1"/>
      <w:numFmt w:val="decimal"/>
      <w:lvlText w:val="%7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8FE6A">
      <w:start w:val="1"/>
      <w:numFmt w:val="lowerLetter"/>
      <w:lvlText w:val="%8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254EE">
      <w:start w:val="1"/>
      <w:numFmt w:val="lowerRoman"/>
      <w:lvlText w:val="%9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E0D127B"/>
    <w:multiLevelType w:val="hybridMultilevel"/>
    <w:tmpl w:val="46C0B7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13"/>
  </w:num>
  <w:num w:numId="11">
    <w:abstractNumId w:val="4"/>
  </w:num>
  <w:num w:numId="12">
    <w:abstractNumId w:val="3"/>
  </w:num>
  <w:num w:numId="13">
    <w:abstractNumId w:val="8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9"/>
  </w:num>
  <w:num w:numId="19">
    <w:abstractNumId w:val="5"/>
  </w:num>
  <w:num w:numId="20">
    <w:abstractNumId w:val="10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94C01"/>
    <w:rsid w:val="000A322C"/>
    <w:rsid w:val="000C0A63"/>
    <w:rsid w:val="000F2B57"/>
    <w:rsid w:val="00115F01"/>
    <w:rsid w:val="001858E7"/>
    <w:rsid w:val="001A7435"/>
    <w:rsid w:val="00201F01"/>
    <w:rsid w:val="00251767"/>
    <w:rsid w:val="00253EE8"/>
    <w:rsid w:val="00293B55"/>
    <w:rsid w:val="00297FB8"/>
    <w:rsid w:val="002D538F"/>
    <w:rsid w:val="00304C4C"/>
    <w:rsid w:val="003F3D99"/>
    <w:rsid w:val="00437C2B"/>
    <w:rsid w:val="00441709"/>
    <w:rsid w:val="004550A8"/>
    <w:rsid w:val="00455B53"/>
    <w:rsid w:val="00466FF8"/>
    <w:rsid w:val="00473DD9"/>
    <w:rsid w:val="00492F35"/>
    <w:rsid w:val="004E4863"/>
    <w:rsid w:val="005326CA"/>
    <w:rsid w:val="005610A4"/>
    <w:rsid w:val="005646A5"/>
    <w:rsid w:val="00565FBE"/>
    <w:rsid w:val="0058679D"/>
    <w:rsid w:val="00595B89"/>
    <w:rsid w:val="005C5569"/>
    <w:rsid w:val="005C56FB"/>
    <w:rsid w:val="00605288"/>
    <w:rsid w:val="00617B57"/>
    <w:rsid w:val="00620DFC"/>
    <w:rsid w:val="00714ED5"/>
    <w:rsid w:val="00732147"/>
    <w:rsid w:val="007807F7"/>
    <w:rsid w:val="00870853"/>
    <w:rsid w:val="008F3717"/>
    <w:rsid w:val="008F450B"/>
    <w:rsid w:val="00917E12"/>
    <w:rsid w:val="00950A54"/>
    <w:rsid w:val="00951DF9"/>
    <w:rsid w:val="00994C01"/>
    <w:rsid w:val="009E17F1"/>
    <w:rsid w:val="00A24740"/>
    <w:rsid w:val="00A64EF1"/>
    <w:rsid w:val="00AB37EF"/>
    <w:rsid w:val="00AC107A"/>
    <w:rsid w:val="00AC6A21"/>
    <w:rsid w:val="00AD4061"/>
    <w:rsid w:val="00BB7848"/>
    <w:rsid w:val="00BE2DB0"/>
    <w:rsid w:val="00BE4B26"/>
    <w:rsid w:val="00C503B2"/>
    <w:rsid w:val="00C554EB"/>
    <w:rsid w:val="00C70D9E"/>
    <w:rsid w:val="00C80B33"/>
    <w:rsid w:val="00CE406A"/>
    <w:rsid w:val="00D57342"/>
    <w:rsid w:val="00D81954"/>
    <w:rsid w:val="00D90551"/>
    <w:rsid w:val="00EC4A56"/>
    <w:rsid w:val="00ED01F4"/>
    <w:rsid w:val="00F0385B"/>
    <w:rsid w:val="00F332BE"/>
    <w:rsid w:val="00F4552B"/>
    <w:rsid w:val="00F86D4E"/>
    <w:rsid w:val="00F9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9CC21-A5FA-4C2B-B62E-284208CDE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C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C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4C01"/>
    <w:pPr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994C01"/>
    <w:rPr>
      <w:b/>
      <w:bCs/>
    </w:rPr>
  </w:style>
  <w:style w:type="character" w:customStyle="1" w:styleId="c0">
    <w:name w:val="c0"/>
    <w:basedOn w:val="a0"/>
    <w:rsid w:val="00437C2B"/>
  </w:style>
  <w:style w:type="character" w:customStyle="1" w:styleId="1">
    <w:name w:val="Основной шрифт абзаца1"/>
    <w:rsid w:val="00437C2B"/>
  </w:style>
  <w:style w:type="paragraph" w:styleId="a6">
    <w:name w:val="Balloon Text"/>
    <w:basedOn w:val="a"/>
    <w:link w:val="a7"/>
    <w:uiPriority w:val="99"/>
    <w:semiHidden/>
    <w:unhideWhenUsed/>
    <w:rsid w:val="00455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55B53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basedOn w:val="a"/>
    <w:rsid w:val="00C50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115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15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10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Ирина</cp:lastModifiedBy>
  <cp:revision>17</cp:revision>
  <cp:lastPrinted>2021-09-25T14:19:00Z</cp:lastPrinted>
  <dcterms:created xsi:type="dcterms:W3CDTF">2019-10-31T07:04:00Z</dcterms:created>
  <dcterms:modified xsi:type="dcterms:W3CDTF">2024-11-10T08:07:00Z</dcterms:modified>
</cp:coreProperties>
</file>